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D1" w:rsidRPr="00A56FA1" w:rsidRDefault="005752D1" w:rsidP="008E4B4B">
      <w:pPr>
        <w:pStyle w:val="Nessunaspaziatura"/>
        <w:rPr>
          <w:rFonts w:ascii="Arial" w:hAnsi="Arial" w:cs="Arial"/>
          <w:sz w:val="22"/>
          <w:szCs w:val="22"/>
        </w:rPr>
      </w:pPr>
    </w:p>
    <w:p w:rsidR="005752D1" w:rsidRPr="00A56FA1" w:rsidRDefault="0077069A" w:rsidP="008E4B4B">
      <w:pPr>
        <w:pStyle w:val="Nessunaspaziatura"/>
        <w:rPr>
          <w:rFonts w:ascii="Arial" w:hAnsi="Arial" w:cs="Arial"/>
          <w:b/>
          <w:color w:val="FF0000"/>
          <w:sz w:val="22"/>
          <w:szCs w:val="22"/>
        </w:rPr>
      </w:pPr>
      <w:r w:rsidRPr="00A56FA1">
        <w:rPr>
          <w:rFonts w:ascii="Arial" w:hAnsi="Arial" w:cs="Arial"/>
          <w:b/>
          <w:sz w:val="22"/>
          <w:szCs w:val="22"/>
        </w:rPr>
        <w:t>Tecane</w:t>
      </w:r>
      <w:r w:rsidRPr="00A56FA1">
        <w:rPr>
          <w:rFonts w:ascii="Arial" w:hAnsi="Arial" w:cs="Arial"/>
          <w:b/>
          <w:color w:val="auto"/>
          <w:sz w:val="22"/>
          <w:szCs w:val="22"/>
        </w:rPr>
        <w:t>ws n.</w:t>
      </w:r>
      <w:r w:rsidR="00686F16">
        <w:rPr>
          <w:rFonts w:ascii="Arial" w:hAnsi="Arial" w:cs="Arial"/>
          <w:b/>
          <w:color w:val="auto"/>
          <w:sz w:val="22"/>
          <w:szCs w:val="22"/>
        </w:rPr>
        <w:t>119</w:t>
      </w:r>
      <w:r w:rsidRPr="00A56F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011EA" w:rsidRPr="00A56FA1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5752D1" w:rsidRPr="00A56FA1" w:rsidRDefault="005752D1" w:rsidP="008E4B4B">
      <w:pPr>
        <w:pStyle w:val="Nessunaspaziatura"/>
        <w:jc w:val="center"/>
        <w:rPr>
          <w:rFonts w:ascii="Arial" w:hAnsi="Arial" w:cs="Arial"/>
          <w:sz w:val="22"/>
          <w:szCs w:val="22"/>
        </w:rPr>
      </w:pPr>
    </w:p>
    <w:p w:rsidR="00385242" w:rsidRPr="00A56FA1" w:rsidRDefault="00385242" w:rsidP="008E4B4B">
      <w:pPr>
        <w:pStyle w:val="Nessunaspaziatura"/>
        <w:jc w:val="center"/>
        <w:rPr>
          <w:rFonts w:ascii="Arial" w:hAnsi="Arial" w:cs="Arial"/>
          <w:sz w:val="22"/>
          <w:szCs w:val="22"/>
        </w:rPr>
      </w:pPr>
    </w:p>
    <w:p w:rsidR="00943815" w:rsidRPr="00A56FA1" w:rsidRDefault="00943815" w:rsidP="00943815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A56FA1">
        <w:rPr>
          <w:rFonts w:ascii="Arial" w:hAnsi="Arial" w:cs="Arial"/>
          <w:b/>
          <w:sz w:val="22"/>
          <w:szCs w:val="22"/>
        </w:rPr>
        <w:t xml:space="preserve"> “Lo</w:t>
      </w:r>
      <w:r w:rsidR="00A551F4" w:rsidRPr="00A56FA1">
        <w:rPr>
          <w:rFonts w:ascii="Arial" w:hAnsi="Arial" w:cs="Arial"/>
          <w:b/>
          <w:sz w:val="22"/>
          <w:szCs w:val="22"/>
        </w:rPr>
        <w:t xml:space="preserve"> storytelling della biblioteca”</w:t>
      </w:r>
    </w:p>
    <w:p w:rsidR="001F71F0" w:rsidRPr="00A56FA1" w:rsidRDefault="001F71F0" w:rsidP="00943815">
      <w:pPr>
        <w:pStyle w:val="Nessunaspaziatura"/>
        <w:jc w:val="center"/>
        <w:rPr>
          <w:rFonts w:ascii="Arial" w:hAnsi="Arial" w:cs="Arial"/>
          <w:b/>
          <w:bCs/>
          <w:sz w:val="22"/>
          <w:szCs w:val="22"/>
        </w:rPr>
      </w:pPr>
      <w:r w:rsidRPr="00A56FA1">
        <w:rPr>
          <w:rFonts w:ascii="Arial" w:hAnsi="Arial" w:cs="Arial"/>
          <w:b/>
          <w:sz w:val="22"/>
          <w:szCs w:val="22"/>
        </w:rPr>
        <w:t xml:space="preserve">Programma del XXI </w:t>
      </w:r>
      <w:r w:rsidRPr="00A56FA1">
        <w:rPr>
          <w:rFonts w:ascii="Arial" w:hAnsi="Arial" w:cs="Arial"/>
          <w:b/>
          <w:bCs/>
          <w:sz w:val="22"/>
          <w:szCs w:val="22"/>
        </w:rPr>
        <w:t>Workshop di Teca del Mediterraneo</w:t>
      </w:r>
    </w:p>
    <w:p w:rsidR="001F71F0" w:rsidRPr="00A56FA1" w:rsidRDefault="001F71F0" w:rsidP="00943815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A56FA1">
        <w:rPr>
          <w:rFonts w:ascii="Arial" w:hAnsi="Arial" w:cs="Arial"/>
          <w:b/>
          <w:bCs/>
          <w:sz w:val="22"/>
          <w:szCs w:val="22"/>
        </w:rPr>
        <w:t>11 giugno 2021</w:t>
      </w:r>
      <w:r w:rsidR="00AF6383">
        <w:rPr>
          <w:rFonts w:ascii="Arial" w:hAnsi="Arial" w:cs="Arial"/>
          <w:b/>
          <w:bCs/>
          <w:sz w:val="22"/>
          <w:szCs w:val="22"/>
        </w:rPr>
        <w:t xml:space="preserve"> – evento on line</w:t>
      </w:r>
    </w:p>
    <w:p w:rsidR="00943815" w:rsidRPr="00943815" w:rsidRDefault="00943815" w:rsidP="00943815">
      <w:pPr>
        <w:pStyle w:val="Nessunaspaziatura"/>
        <w:rPr>
          <w:rFonts w:ascii="Arial" w:hAnsi="Arial" w:cs="Arial"/>
          <w:b/>
        </w:rPr>
      </w:pPr>
    </w:p>
    <w:p w:rsidR="00943815" w:rsidRPr="001F71F0" w:rsidRDefault="00AF6383" w:rsidP="007B5D2B">
      <w:pPr>
        <w:tabs>
          <w:tab w:val="left" w:pos="327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>È stato d</w:t>
      </w:r>
      <w:r w:rsidR="001F71F0" w:rsidRPr="001F71F0">
        <w:rPr>
          <w:rFonts w:ascii="Arial" w:hAnsi="Arial" w:cs="Arial"/>
          <w:color w:val="000000"/>
          <w:sz w:val="22"/>
          <w:szCs w:val="22"/>
        </w:rPr>
        <w:t>efinito il programma del XX</w:t>
      </w:r>
      <w:r w:rsidR="001F71F0">
        <w:rPr>
          <w:rFonts w:ascii="Arial" w:hAnsi="Arial" w:cs="Arial"/>
          <w:color w:val="000000"/>
          <w:sz w:val="22"/>
          <w:szCs w:val="22"/>
        </w:rPr>
        <w:t>I</w:t>
      </w:r>
      <w:r w:rsidR="001F71F0" w:rsidRPr="001F71F0">
        <w:rPr>
          <w:rFonts w:ascii="Arial" w:hAnsi="Arial" w:cs="Arial"/>
          <w:color w:val="000000"/>
          <w:sz w:val="22"/>
          <w:szCs w:val="22"/>
        </w:rPr>
        <w:t xml:space="preserve"> workshop di Teca del Mediterraneo che</w:t>
      </w:r>
      <w:r w:rsidR="004D30A9">
        <w:rPr>
          <w:rFonts w:ascii="Arial" w:hAnsi="Arial" w:cs="Arial"/>
          <w:color w:val="000000"/>
          <w:sz w:val="22"/>
          <w:szCs w:val="22"/>
        </w:rPr>
        <w:t xml:space="preserve"> </w:t>
      </w:r>
      <w:r w:rsidR="00943815" w:rsidRPr="007B5D2B">
        <w:rPr>
          <w:rFonts w:ascii="Arial" w:eastAsia="Calibri" w:hAnsi="Arial" w:cs="Arial"/>
          <w:sz w:val="22"/>
          <w:szCs w:val="22"/>
          <w:lang w:eastAsia="en-US"/>
        </w:rPr>
        <w:t>si terrà on line</w:t>
      </w:r>
      <w:r w:rsidR="00943815" w:rsidRPr="007B5D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 data 11 giugno 2021. Il </w:t>
      </w:r>
      <w:r w:rsidR="00943815" w:rsidRPr="007B5D2B">
        <w:rPr>
          <w:rFonts w:ascii="Arial" w:hAnsi="Arial" w:cs="Arial"/>
          <w:sz w:val="22"/>
          <w:szCs w:val="22"/>
        </w:rPr>
        <w:t xml:space="preserve">tema “Lo storytelling della biblioteca” nella sessione mattutina sarà declinato come </w:t>
      </w:r>
      <w:r>
        <w:rPr>
          <w:rFonts w:ascii="Arial" w:hAnsi="Arial" w:cs="Arial"/>
          <w:sz w:val="22"/>
          <w:szCs w:val="22"/>
        </w:rPr>
        <w:t>strumento</w:t>
      </w:r>
      <w:r w:rsidR="00A04CF9">
        <w:rPr>
          <w:rFonts w:ascii="Arial" w:hAnsi="Arial" w:cs="Arial"/>
          <w:sz w:val="22"/>
          <w:szCs w:val="22"/>
        </w:rPr>
        <w:t xml:space="preserve"> di </w:t>
      </w:r>
      <w:r w:rsidR="00943815" w:rsidRPr="007B5D2B">
        <w:rPr>
          <w:rFonts w:ascii="Arial" w:hAnsi="Arial" w:cs="Arial"/>
          <w:sz w:val="22"/>
          <w:szCs w:val="22"/>
        </w:rPr>
        <w:t xml:space="preserve">conoscenza e in quella pomeridiana come comunicazione e promozione. </w:t>
      </w:r>
    </w:p>
    <w:p w:rsidR="004D30A9" w:rsidRPr="007B5D2B" w:rsidRDefault="004D30A9" w:rsidP="004D30A9">
      <w:pPr>
        <w:pStyle w:val="PreformattatoHTML"/>
        <w:spacing w:line="276" w:lineRule="auto"/>
        <w:ind w:right="-144"/>
        <w:jc w:val="both"/>
        <w:rPr>
          <w:rFonts w:ascii="Arial" w:hAnsi="Arial" w:cs="Arial"/>
          <w:sz w:val="22"/>
          <w:szCs w:val="22"/>
        </w:rPr>
      </w:pPr>
    </w:p>
    <w:p w:rsidR="00943815" w:rsidRDefault="00CD2750" w:rsidP="007B5D2B">
      <w:pPr>
        <w:pStyle w:val="PreformattatoHTML"/>
        <w:spacing w:line="276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24177E" w:rsidRPr="0024177E">
        <w:rPr>
          <w:rFonts w:ascii="Arial" w:hAnsi="Arial" w:cs="Arial"/>
          <w:sz w:val="22"/>
          <w:szCs w:val="22"/>
        </w:rPr>
        <w:t>workshop</w:t>
      </w:r>
      <w:r w:rsidR="004D30A9">
        <w:rPr>
          <w:rFonts w:ascii="Arial" w:hAnsi="Arial" w:cs="Arial"/>
          <w:sz w:val="22"/>
          <w:szCs w:val="22"/>
        </w:rPr>
        <w:t>,</w:t>
      </w:r>
      <w:r w:rsidR="0024177E" w:rsidRPr="0024177E">
        <w:rPr>
          <w:rFonts w:ascii="Arial" w:hAnsi="Arial" w:cs="Arial"/>
          <w:sz w:val="22"/>
          <w:szCs w:val="22"/>
        </w:rPr>
        <w:t xml:space="preserve"> </w:t>
      </w:r>
      <w:r w:rsidR="004D30A9" w:rsidRPr="007B5D2B">
        <w:rPr>
          <w:rFonts w:ascii="Arial" w:hAnsi="Arial" w:cs="Arial"/>
          <w:sz w:val="22"/>
          <w:szCs w:val="22"/>
        </w:rPr>
        <w:t xml:space="preserve">organizzato dalla Teca del Mediterraneo, biblioteca del Consiglio regionale della Puglia, </w:t>
      </w:r>
      <w:r w:rsidR="004D30A9" w:rsidRPr="00A04CF9">
        <w:rPr>
          <w:rFonts w:ascii="Arial" w:hAnsi="Arial" w:cs="Arial"/>
          <w:sz w:val="22"/>
          <w:szCs w:val="22"/>
        </w:rPr>
        <w:t>in collaborazione con la Sezione Puglia dell'Associazione italiana biblioteche</w:t>
      </w:r>
      <w:r w:rsidR="004D30A9">
        <w:rPr>
          <w:rFonts w:ascii="Arial" w:hAnsi="Arial" w:cs="Arial"/>
          <w:sz w:val="22"/>
          <w:szCs w:val="22"/>
        </w:rPr>
        <w:t>,</w:t>
      </w:r>
      <w:r w:rsidR="004D30A9" w:rsidRPr="007B5D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propone</w:t>
      </w:r>
      <w:r w:rsidR="0024177E" w:rsidRPr="0024177E">
        <w:rPr>
          <w:rFonts w:ascii="Arial" w:hAnsi="Arial" w:cs="Arial"/>
          <w:sz w:val="22"/>
          <w:szCs w:val="22"/>
        </w:rPr>
        <w:t xml:space="preserve"> un percorso che permetta di ri-conoscere la ricchezza di strumenti per incontrare e costruire le storie di biblioteche che conquistano lettori </w:t>
      </w:r>
      <w:r w:rsidR="0024177E" w:rsidRPr="00D448E5">
        <w:rPr>
          <w:rFonts w:ascii="Arial" w:hAnsi="Arial" w:cs="Arial"/>
          <w:sz w:val="22"/>
          <w:szCs w:val="22"/>
        </w:rPr>
        <w:t xml:space="preserve">e (non) lettori, attraverso il lavoro quotidiano dei bibliotecari che progettano e raccontano storie mentre </w:t>
      </w:r>
      <w:r w:rsidR="00E02477" w:rsidRPr="00D448E5">
        <w:rPr>
          <w:rFonts w:ascii="Arial" w:hAnsi="Arial" w:cs="Arial"/>
          <w:sz w:val="22"/>
          <w:szCs w:val="22"/>
        </w:rPr>
        <w:t>offrono servizi ai cittadini</w:t>
      </w:r>
      <w:r w:rsidR="0024177E" w:rsidRPr="00D448E5">
        <w:rPr>
          <w:rFonts w:ascii="Arial" w:hAnsi="Arial" w:cs="Arial"/>
          <w:sz w:val="22"/>
          <w:szCs w:val="22"/>
        </w:rPr>
        <w:t>.  </w:t>
      </w:r>
    </w:p>
    <w:p w:rsidR="001F71F0" w:rsidRPr="00D448E5" w:rsidRDefault="001F71F0" w:rsidP="007B5D2B">
      <w:pPr>
        <w:pStyle w:val="PreformattatoHTML"/>
        <w:spacing w:line="276" w:lineRule="auto"/>
        <w:ind w:right="-144"/>
        <w:jc w:val="both"/>
        <w:rPr>
          <w:rFonts w:ascii="Arial" w:hAnsi="Arial" w:cs="Arial"/>
          <w:sz w:val="22"/>
          <w:szCs w:val="22"/>
        </w:rPr>
      </w:pPr>
    </w:p>
    <w:p w:rsidR="004D30A9" w:rsidRPr="004D30A9" w:rsidRDefault="004D30A9" w:rsidP="004D30A9">
      <w:pPr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Alle ore 9.</w:t>
      </w:r>
      <w:r w:rsidR="00AF638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0 </w:t>
      </w:r>
      <w:r w:rsidR="001F71F0" w:rsidRPr="00942CB2">
        <w:rPr>
          <w:rFonts w:ascii="Arial" w:hAnsi="Arial" w:cs="Arial"/>
          <w:color w:val="000000"/>
          <w:sz w:val="22"/>
          <w:szCs w:val="22"/>
        </w:rPr>
        <w:t xml:space="preserve">porteranno i saluti istituzionali </w:t>
      </w:r>
      <w:r>
        <w:rPr>
          <w:rFonts w:ascii="Arial" w:hAnsi="Arial" w:cs="Arial"/>
          <w:color w:val="000000"/>
          <w:sz w:val="22"/>
          <w:szCs w:val="22"/>
        </w:rPr>
        <w:t>Loredana Capone</w:t>
      </w:r>
      <w:r w:rsidR="001F71F0" w:rsidRPr="00942CB2">
        <w:rPr>
          <w:rFonts w:ascii="Arial" w:hAnsi="Arial" w:cs="Arial"/>
          <w:color w:val="000000"/>
          <w:sz w:val="22"/>
          <w:szCs w:val="22"/>
        </w:rPr>
        <w:t xml:space="preserve"> - Presidente del Consiglio Regiona</w:t>
      </w:r>
      <w:r>
        <w:rPr>
          <w:rFonts w:ascii="Arial" w:hAnsi="Arial" w:cs="Arial"/>
          <w:color w:val="000000"/>
          <w:sz w:val="22"/>
          <w:szCs w:val="22"/>
        </w:rPr>
        <w:t xml:space="preserve">le della Puglia, Massimo Bray - Assessore </w:t>
      </w:r>
      <w:r w:rsidRPr="004D30A9">
        <w:rPr>
          <w:rFonts w:ascii="Arial" w:hAnsi="Arial" w:cs="Arial"/>
          <w:sz w:val="22"/>
          <w:szCs w:val="22"/>
        </w:rPr>
        <w:t xml:space="preserve">alla </w:t>
      </w:r>
      <w:r w:rsidRPr="004D30A9">
        <w:rPr>
          <w:rFonts w:ascii="Arial" w:hAnsi="Arial" w:cs="Arial"/>
          <w:color w:val="212529"/>
          <w:sz w:val="22"/>
          <w:szCs w:val="22"/>
          <w:shd w:val="clear" w:color="auto" w:fill="FFFFFF"/>
        </w:rPr>
        <w:t>Cultura, Tutela e sviluppo delle imprese culturali, Turismo, Sviluppo e Impresa turistica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e </w:t>
      </w:r>
      <w:r w:rsidRPr="004D30A9">
        <w:rPr>
          <w:rFonts w:ascii="Arial" w:hAnsi="Arial" w:cs="Arial"/>
          <w:color w:val="212529"/>
          <w:sz w:val="22"/>
          <w:szCs w:val="22"/>
          <w:shd w:val="clear" w:color="auto" w:fill="FFFFFF"/>
        </w:rPr>
        <w:t>Lucia di Palo, Presidente AIB - Sezione Puglia</w:t>
      </w:r>
      <w:r w:rsidR="00CD2750">
        <w:rPr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:rsidR="004D30A9" w:rsidRPr="004D30A9" w:rsidRDefault="004D30A9" w:rsidP="004D30A9">
      <w:pPr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1F71F0" w:rsidRDefault="001F71F0" w:rsidP="001F71F0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2CB2">
        <w:rPr>
          <w:rFonts w:ascii="Arial" w:hAnsi="Arial" w:cs="Arial"/>
          <w:color w:val="000000"/>
          <w:sz w:val="22"/>
          <w:szCs w:val="22"/>
        </w:rPr>
        <w:t xml:space="preserve">Aprirà i lavori Anna Vita Perrone, Dirigente </w:t>
      </w:r>
      <w:r w:rsidR="00C00B47">
        <w:rPr>
          <w:rFonts w:ascii="Arial" w:hAnsi="Arial" w:cs="Arial"/>
          <w:color w:val="000000"/>
          <w:sz w:val="22"/>
          <w:szCs w:val="22"/>
        </w:rPr>
        <w:t>della</w:t>
      </w:r>
      <w:r w:rsidRPr="00942CB2">
        <w:rPr>
          <w:rFonts w:ascii="Arial" w:hAnsi="Arial" w:cs="Arial"/>
          <w:color w:val="000000"/>
          <w:sz w:val="22"/>
          <w:szCs w:val="22"/>
        </w:rPr>
        <w:t xml:space="preserve"> Sezione Biblioteca e Comunicazione Istituzionale del Consiglio Regionale della Puglia. </w:t>
      </w:r>
    </w:p>
    <w:p w:rsidR="00CD2750" w:rsidRDefault="00CD2750" w:rsidP="001F71F0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30A9" w:rsidRDefault="004D30A9" w:rsidP="000306EB">
      <w:pPr>
        <w:jc w:val="both"/>
        <w:rPr>
          <w:rFonts w:ascii="Arial" w:hAnsi="Arial" w:cs="Arial"/>
        </w:rPr>
      </w:pPr>
      <w:r w:rsidRPr="00942CB2">
        <w:rPr>
          <w:rFonts w:ascii="Arial" w:hAnsi="Arial" w:cs="Arial"/>
          <w:color w:val="000000"/>
          <w:sz w:val="22"/>
          <w:szCs w:val="22"/>
        </w:rPr>
        <w:t>La prima sessione del workshop, che avrà inizio alle ore 10.00 e terminerà alle ore</w:t>
      </w:r>
      <w:r w:rsidR="009F0753">
        <w:rPr>
          <w:rFonts w:ascii="Arial" w:hAnsi="Arial" w:cs="Arial"/>
          <w:color w:val="000000"/>
          <w:sz w:val="22"/>
          <w:szCs w:val="22"/>
        </w:rPr>
        <w:t xml:space="preserve"> 13.0</w:t>
      </w:r>
      <w:r w:rsidR="000306EB">
        <w:rPr>
          <w:rFonts w:ascii="Arial" w:hAnsi="Arial" w:cs="Arial"/>
          <w:color w:val="000000"/>
          <w:sz w:val="22"/>
          <w:szCs w:val="22"/>
        </w:rPr>
        <w:t xml:space="preserve">0, sarà </w:t>
      </w:r>
      <w:r w:rsidRPr="00942CB2">
        <w:rPr>
          <w:rFonts w:ascii="Arial" w:hAnsi="Arial" w:cs="Arial"/>
          <w:color w:val="000000"/>
          <w:sz w:val="22"/>
          <w:szCs w:val="22"/>
        </w:rPr>
        <w:t xml:space="preserve">coordinata da </w:t>
      </w:r>
      <w:r w:rsidRPr="004D30A9">
        <w:rPr>
          <w:rFonts w:ascii="Arial" w:hAnsi="Arial" w:cs="Arial"/>
          <w:sz w:val="22"/>
          <w:szCs w:val="22"/>
        </w:rPr>
        <w:t xml:space="preserve">Vittorio Ponzani, </w:t>
      </w:r>
      <w:r w:rsidR="00FC274B">
        <w:rPr>
          <w:rFonts w:ascii="Arial" w:hAnsi="Arial" w:cs="Arial"/>
          <w:sz w:val="22"/>
          <w:szCs w:val="22"/>
        </w:rPr>
        <w:t>bibliotecario presso l’Istituto Superiore di Sanità</w:t>
      </w:r>
      <w:r w:rsidRPr="004D30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:rsidR="004D30A9" w:rsidRDefault="004D30A9" w:rsidP="004D30A9">
      <w:pPr>
        <w:rPr>
          <w:rFonts w:ascii="Arial" w:hAnsi="Arial" w:cs="Arial"/>
          <w:color w:val="000000"/>
          <w:sz w:val="22"/>
          <w:szCs w:val="22"/>
        </w:rPr>
      </w:pPr>
    </w:p>
    <w:p w:rsidR="00FC274B" w:rsidRDefault="004D30A9" w:rsidP="00AF6383">
      <w:pPr>
        <w:shd w:val="clear" w:color="auto" w:fill="FFFFFF"/>
        <w:spacing w:before="100"/>
        <w:rPr>
          <w:rFonts w:ascii="Arial" w:hAnsi="Arial" w:cs="Arial"/>
          <w:color w:val="000000"/>
          <w:sz w:val="22"/>
          <w:szCs w:val="22"/>
        </w:rPr>
      </w:pPr>
      <w:r w:rsidRPr="00AD07D3">
        <w:rPr>
          <w:rFonts w:ascii="Arial" w:hAnsi="Arial" w:cs="Arial"/>
          <w:color w:val="000000"/>
          <w:sz w:val="22"/>
          <w:szCs w:val="22"/>
        </w:rPr>
        <w:t>Interverranno</w:t>
      </w:r>
      <w:r w:rsidR="00FC274B">
        <w:rPr>
          <w:rFonts w:ascii="Arial" w:hAnsi="Arial" w:cs="Arial"/>
          <w:color w:val="000000"/>
          <w:sz w:val="22"/>
          <w:szCs w:val="22"/>
        </w:rPr>
        <w:t xml:space="preserve"> i seguenti relatori con gli interventi di fianco specificati</w:t>
      </w:r>
      <w:r w:rsidRPr="00AD07D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F6383" w:rsidRPr="00FC274B" w:rsidRDefault="006F6ECC" w:rsidP="00AF6383">
      <w:pPr>
        <w:shd w:val="clear" w:color="auto" w:fill="FFFFFF"/>
        <w:spacing w:before="100"/>
        <w:rPr>
          <w:rFonts w:ascii="Arial" w:hAnsi="Arial" w:cs="Arial"/>
          <w:sz w:val="22"/>
          <w:szCs w:val="22"/>
        </w:rPr>
      </w:pPr>
      <w:r w:rsidRPr="00AD07D3">
        <w:rPr>
          <w:rFonts w:ascii="Arial" w:hAnsi="Arial" w:cs="Arial"/>
          <w:bCs/>
          <w:color w:val="222222"/>
          <w:sz w:val="22"/>
          <w:szCs w:val="22"/>
        </w:rPr>
        <w:t xml:space="preserve">Chiara Faggiolani - </w:t>
      </w:r>
      <w:r w:rsidRPr="00AD07D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Università Sapienza di </w:t>
      </w:r>
      <w:r w:rsidRPr="00FC274B">
        <w:rPr>
          <w:rFonts w:ascii="Arial" w:hAnsi="Arial" w:cs="Arial"/>
          <w:sz w:val="22"/>
          <w:szCs w:val="22"/>
          <w:shd w:val="clear" w:color="auto" w:fill="FFFFFF"/>
        </w:rPr>
        <w:t>Roma</w:t>
      </w:r>
      <w:r w:rsidRPr="00FC274B">
        <w:rPr>
          <w:rFonts w:ascii="Arial" w:hAnsi="Arial" w:cs="Arial"/>
          <w:sz w:val="22"/>
          <w:szCs w:val="22"/>
        </w:rPr>
        <w:t>,</w:t>
      </w:r>
      <w:r w:rsidR="004D30A9" w:rsidRPr="00FC274B">
        <w:rPr>
          <w:rFonts w:ascii="Arial" w:hAnsi="Arial" w:cs="Arial"/>
          <w:sz w:val="22"/>
          <w:szCs w:val="22"/>
        </w:rPr>
        <w:t xml:space="preserve"> </w:t>
      </w:r>
      <w:r w:rsidR="00AF6383" w:rsidRPr="00FC274B">
        <w:rPr>
          <w:rFonts w:ascii="Arial" w:hAnsi="Arial" w:cs="Arial"/>
          <w:bCs/>
          <w:sz w:val="22"/>
          <w:szCs w:val="22"/>
        </w:rPr>
        <w:t>Narrazione in atto. Identità, posizionamento, impatto (e comunicazione) delle biblioteche</w:t>
      </w:r>
    </w:p>
    <w:p w:rsidR="00FC274B" w:rsidRDefault="006F6ECC" w:rsidP="006F6ECC">
      <w:pPr>
        <w:shd w:val="clear" w:color="auto" w:fill="FFFFFF"/>
        <w:spacing w:before="100"/>
        <w:rPr>
          <w:rFonts w:ascii="Arial" w:hAnsi="Arial" w:cs="Arial"/>
          <w:bCs/>
          <w:sz w:val="22"/>
          <w:szCs w:val="22"/>
        </w:rPr>
      </w:pPr>
      <w:r w:rsidRPr="00AD07D3">
        <w:rPr>
          <w:rFonts w:ascii="Arial" w:hAnsi="Arial" w:cs="Arial"/>
          <w:bCs/>
          <w:color w:val="222222"/>
          <w:sz w:val="22"/>
          <w:szCs w:val="22"/>
        </w:rPr>
        <w:t xml:space="preserve">Anna Galluzzi </w:t>
      </w:r>
      <w:r w:rsidRPr="00AD07D3">
        <w:rPr>
          <w:rFonts w:ascii="Arial" w:hAnsi="Arial" w:cs="Arial"/>
          <w:color w:val="222222"/>
          <w:sz w:val="22"/>
          <w:szCs w:val="22"/>
        </w:rPr>
        <w:t>-</w:t>
      </w:r>
      <w:r w:rsidRPr="00AD07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Biblioteca del Senato della Repubblica</w:t>
      </w:r>
      <w:r w:rsidRPr="00AD07D3">
        <w:rPr>
          <w:rFonts w:ascii="Arial" w:hAnsi="Arial" w:cs="Arial"/>
          <w:color w:val="222222"/>
          <w:sz w:val="22"/>
          <w:szCs w:val="22"/>
        </w:rPr>
        <w:t xml:space="preserve">, </w:t>
      </w:r>
      <w:r w:rsidR="004D30A9" w:rsidRPr="00AD07D3">
        <w:rPr>
          <w:rFonts w:ascii="Arial" w:hAnsi="Arial" w:cs="Arial"/>
          <w:bCs/>
          <w:i/>
          <w:sz w:val="22"/>
          <w:szCs w:val="22"/>
        </w:rPr>
        <w:t>Gli effetti distorsivi della percezione: un percorso di consapevolezza per andare oltre lo storytelling</w:t>
      </w:r>
    </w:p>
    <w:p w:rsidR="00FC274B" w:rsidRDefault="006F6ECC" w:rsidP="006F6ECC">
      <w:pPr>
        <w:shd w:val="clear" w:color="auto" w:fill="FFFFFF"/>
        <w:spacing w:before="100"/>
        <w:rPr>
          <w:rFonts w:ascii="Arial" w:hAnsi="Arial" w:cs="Arial"/>
          <w:bCs/>
          <w:sz w:val="22"/>
          <w:szCs w:val="22"/>
        </w:rPr>
      </w:pPr>
      <w:r w:rsidRPr="00AD07D3">
        <w:rPr>
          <w:rFonts w:ascii="Arial" w:hAnsi="Arial" w:cs="Arial"/>
          <w:bCs/>
          <w:color w:val="222222"/>
          <w:sz w:val="22"/>
          <w:szCs w:val="22"/>
        </w:rPr>
        <w:t xml:space="preserve">Maddalena Battaggia - </w:t>
      </w:r>
      <w:r w:rsidRPr="00AD07D3">
        <w:rPr>
          <w:rFonts w:ascii="Arial" w:hAnsi="Arial" w:cs="Arial"/>
          <w:color w:val="212529"/>
          <w:sz w:val="22"/>
          <w:szCs w:val="22"/>
          <w:shd w:val="clear" w:color="auto" w:fill="FFFFFF"/>
        </w:rPr>
        <w:t>Università Sapienza di Roma</w:t>
      </w:r>
      <w:r w:rsidRPr="00AD07D3">
        <w:rPr>
          <w:rFonts w:ascii="Arial" w:hAnsi="Arial" w:cs="Arial"/>
          <w:i/>
          <w:color w:val="222222"/>
          <w:sz w:val="22"/>
          <w:szCs w:val="22"/>
        </w:rPr>
        <w:t xml:space="preserve">, </w:t>
      </w:r>
      <w:r w:rsidR="004D30A9" w:rsidRPr="00AD07D3">
        <w:rPr>
          <w:rFonts w:ascii="Arial" w:hAnsi="Arial" w:cs="Arial"/>
          <w:bCs/>
          <w:i/>
          <w:sz w:val="22"/>
          <w:szCs w:val="22"/>
        </w:rPr>
        <w:t>Lo storytelling dei bibliotecari: uno strumento per comprendere e progettare la biblioteca (e la professione) di domani</w:t>
      </w:r>
    </w:p>
    <w:p w:rsidR="00323485" w:rsidRPr="00326A9A" w:rsidRDefault="00B81BAC" w:rsidP="006F6ECC">
      <w:pPr>
        <w:shd w:val="clear" w:color="auto" w:fill="FFFFFF"/>
        <w:spacing w:before="100"/>
        <w:rPr>
          <w:rFonts w:ascii="Arial" w:hAnsi="Arial" w:cs="Arial"/>
          <w:i/>
          <w:sz w:val="22"/>
          <w:szCs w:val="22"/>
        </w:rPr>
      </w:pPr>
      <w:r w:rsidRPr="00326A9A">
        <w:rPr>
          <w:rFonts w:ascii="Arial" w:hAnsi="Arial" w:cs="Arial"/>
          <w:sz w:val="22"/>
          <w:szCs w:val="22"/>
        </w:rPr>
        <w:t xml:space="preserve">Derrick de Kerckhove - </w:t>
      </w:r>
      <w:r w:rsidR="00772A66" w:rsidRPr="00326A9A">
        <w:rPr>
          <w:rFonts w:ascii="Arial" w:hAnsi="Arial" w:cs="Arial"/>
          <w:i/>
          <w:iCs/>
          <w:sz w:val="22"/>
          <w:szCs w:val="22"/>
        </w:rPr>
        <w:t>Politecnico di Milano e Media Duemila</w:t>
      </w:r>
      <w:r w:rsidR="00772A66" w:rsidRPr="00326A9A">
        <w:rPr>
          <w:rFonts w:ascii="Arial" w:hAnsi="Arial" w:cs="Arial"/>
          <w:sz w:val="22"/>
          <w:szCs w:val="22"/>
        </w:rPr>
        <w:t xml:space="preserve">, </w:t>
      </w:r>
      <w:r w:rsidR="00326A9A" w:rsidRPr="00326A9A">
        <w:rPr>
          <w:rFonts w:ascii="Arial" w:hAnsi="Arial" w:cs="Arial"/>
          <w:bCs/>
          <w:i/>
          <w:sz w:val="22"/>
          <w:szCs w:val="22"/>
        </w:rPr>
        <w:t>Lo storytelling d</w:t>
      </w:r>
      <w:r w:rsidRPr="00326A9A">
        <w:rPr>
          <w:rFonts w:ascii="Arial" w:hAnsi="Arial" w:cs="Arial"/>
          <w:i/>
          <w:sz w:val="22"/>
          <w:szCs w:val="22"/>
        </w:rPr>
        <w:t>alla biblioteca al tag</w:t>
      </w:r>
    </w:p>
    <w:p w:rsidR="00323485" w:rsidRPr="00B81BAC" w:rsidRDefault="00323485" w:rsidP="00323485">
      <w:pPr>
        <w:rPr>
          <w:rFonts w:ascii="Arial" w:hAnsi="Arial" w:cs="Arial"/>
          <w:color w:val="FF0000"/>
          <w:sz w:val="22"/>
          <w:szCs w:val="22"/>
        </w:rPr>
      </w:pPr>
    </w:p>
    <w:p w:rsidR="00323485" w:rsidRPr="00AD07D3" w:rsidRDefault="00323485" w:rsidP="00FC27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D07D3">
        <w:rPr>
          <w:rFonts w:ascii="Arial" w:hAnsi="Arial" w:cs="Arial"/>
          <w:color w:val="000000"/>
          <w:sz w:val="22"/>
          <w:szCs w:val="22"/>
        </w:rPr>
        <w:t>I lavori riprenderanno alle ore 14.</w:t>
      </w:r>
      <w:r w:rsidR="009F0753">
        <w:rPr>
          <w:rFonts w:ascii="Arial" w:hAnsi="Arial" w:cs="Arial"/>
          <w:color w:val="000000"/>
          <w:sz w:val="22"/>
          <w:szCs w:val="22"/>
        </w:rPr>
        <w:t>30, con la sessione pomeridiana</w:t>
      </w:r>
      <w:r w:rsidR="00BC0A5D" w:rsidRPr="00AD07D3">
        <w:rPr>
          <w:rFonts w:ascii="Arial" w:hAnsi="Arial" w:cs="Arial"/>
          <w:color w:val="000000"/>
          <w:sz w:val="22"/>
          <w:szCs w:val="22"/>
        </w:rPr>
        <w:t xml:space="preserve"> che</w:t>
      </w:r>
      <w:r w:rsidRPr="00AD07D3">
        <w:rPr>
          <w:rFonts w:ascii="Arial" w:hAnsi="Arial" w:cs="Arial"/>
          <w:color w:val="000000"/>
          <w:sz w:val="22"/>
          <w:szCs w:val="22"/>
        </w:rPr>
        <w:t xml:space="preserve"> sarà introdotta e coordinata da </w:t>
      </w:r>
      <w:r w:rsidRPr="00AD07D3">
        <w:rPr>
          <w:rFonts w:ascii="Arial" w:hAnsi="Arial" w:cs="Arial"/>
          <w:bCs/>
          <w:sz w:val="22"/>
          <w:szCs w:val="22"/>
        </w:rPr>
        <w:t>Margherita Rubino</w:t>
      </w:r>
      <w:r w:rsidR="006F6ECC" w:rsidRPr="00AD07D3">
        <w:rPr>
          <w:rFonts w:ascii="Arial" w:hAnsi="Arial" w:cs="Arial"/>
          <w:bCs/>
          <w:sz w:val="22"/>
          <w:szCs w:val="22"/>
        </w:rPr>
        <w:t>,</w:t>
      </w:r>
      <w:r w:rsidR="00FD2028">
        <w:rPr>
          <w:rFonts w:ascii="Arial" w:hAnsi="Arial" w:cs="Arial"/>
          <w:bCs/>
          <w:sz w:val="22"/>
          <w:szCs w:val="22"/>
        </w:rPr>
        <w:t xml:space="preserve"> </w:t>
      </w:r>
      <w:r w:rsidR="00AF6383" w:rsidRPr="00AF6383">
        <w:rPr>
          <w:rFonts w:ascii="Arial" w:hAnsi="Arial" w:cs="Arial"/>
          <w:bCs/>
          <w:sz w:val="22"/>
          <w:szCs w:val="22"/>
        </w:rPr>
        <w:t>già bibliotecaria della Biblioteca innovativa di comunità Gilberto De Nitto di Latiano</w:t>
      </w:r>
      <w:r w:rsidR="00AF6383">
        <w:rPr>
          <w:rFonts w:ascii="Arial" w:hAnsi="Arial" w:cs="Arial"/>
          <w:bCs/>
          <w:sz w:val="22"/>
          <w:szCs w:val="22"/>
        </w:rPr>
        <w:t>.</w:t>
      </w:r>
    </w:p>
    <w:p w:rsidR="00323485" w:rsidRPr="00AD07D3" w:rsidRDefault="00323485" w:rsidP="0032348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274B" w:rsidRDefault="00323485" w:rsidP="006F6ECC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</w:rPr>
      </w:pPr>
      <w:r w:rsidRPr="00AD07D3">
        <w:rPr>
          <w:rFonts w:ascii="Arial" w:hAnsi="Arial" w:cs="Arial"/>
          <w:bCs/>
          <w:sz w:val="22"/>
          <w:szCs w:val="22"/>
        </w:rPr>
        <w:t xml:space="preserve">Interverranno: </w:t>
      </w:r>
    </w:p>
    <w:p w:rsidR="00FC274B" w:rsidRDefault="006F6ECC" w:rsidP="006F6ECC">
      <w:pPr>
        <w:shd w:val="clear" w:color="auto" w:fill="FFFFFF"/>
        <w:contextualSpacing/>
        <w:rPr>
          <w:rFonts w:ascii="Arial" w:hAnsi="Arial" w:cs="Arial"/>
          <w:iCs/>
          <w:sz w:val="22"/>
          <w:szCs w:val="22"/>
        </w:rPr>
      </w:pPr>
      <w:r w:rsidRPr="00AD07D3">
        <w:rPr>
          <w:rFonts w:ascii="Arial" w:hAnsi="Arial" w:cs="Arial"/>
          <w:bCs/>
          <w:color w:val="222222"/>
          <w:sz w:val="22"/>
          <w:szCs w:val="22"/>
        </w:rPr>
        <w:t>Maria Stella Rasetti - Biblioteca San Giorgio di Pistoia,</w:t>
      </w:r>
      <w:r w:rsidRPr="00AD07D3">
        <w:rPr>
          <w:rFonts w:ascii="Arial" w:hAnsi="Arial" w:cs="Arial"/>
          <w:color w:val="222222"/>
          <w:sz w:val="22"/>
          <w:szCs w:val="22"/>
        </w:rPr>
        <w:t xml:space="preserve"> </w:t>
      </w:r>
      <w:r w:rsidR="00323485" w:rsidRPr="00AD07D3">
        <w:rPr>
          <w:rFonts w:ascii="Arial" w:hAnsi="Arial" w:cs="Arial"/>
          <w:i/>
          <w:iCs/>
          <w:sz w:val="22"/>
          <w:szCs w:val="22"/>
        </w:rPr>
        <w:t>Raccontare la biblioteca ai decisori politici:</w:t>
      </w:r>
      <w:r w:rsidR="009F0753">
        <w:rPr>
          <w:rFonts w:ascii="Arial" w:hAnsi="Arial" w:cs="Arial"/>
          <w:i/>
          <w:iCs/>
          <w:sz w:val="22"/>
          <w:szCs w:val="22"/>
        </w:rPr>
        <w:t xml:space="preserve"> sfide, difficoltà, opportunità,</w:t>
      </w:r>
      <w:r w:rsidR="00323485" w:rsidRPr="00AD07D3">
        <w:rPr>
          <w:rFonts w:ascii="Arial" w:hAnsi="Arial" w:cs="Arial"/>
          <w:iCs/>
          <w:sz w:val="22"/>
          <w:szCs w:val="22"/>
        </w:rPr>
        <w:t xml:space="preserve"> </w:t>
      </w:r>
    </w:p>
    <w:p w:rsidR="00FC274B" w:rsidRDefault="00AD07D3" w:rsidP="006F6ECC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AD07D3">
        <w:rPr>
          <w:rFonts w:ascii="Arial" w:hAnsi="Arial" w:cs="Arial"/>
          <w:color w:val="000000"/>
          <w:sz w:val="22"/>
          <w:szCs w:val="22"/>
        </w:rPr>
        <w:lastRenderedPageBreak/>
        <w:t xml:space="preserve">Anna Lisè - Responsabile Settore Servizi e Attività culturali e Franca de Ponti - Responsabile Servizi Biblioteconomici, </w:t>
      </w:r>
      <w:r w:rsidRPr="00AD07D3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CSBNO</w:t>
      </w:r>
      <w:r w:rsidRPr="00AD07D3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AD07D3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Culture Socialità Biblioteche Network Operativo</w:t>
      </w:r>
      <w:r w:rsidR="009F0753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)</w:t>
      </w:r>
      <w:r w:rsidRPr="00AD07D3">
        <w:rPr>
          <w:rFonts w:ascii="Arial" w:hAnsi="Arial" w:cs="Arial"/>
          <w:b/>
          <w:color w:val="000000"/>
          <w:sz w:val="22"/>
          <w:szCs w:val="22"/>
        </w:rPr>
        <w:t>,</w:t>
      </w:r>
      <w:r w:rsidRPr="00AD07D3">
        <w:rPr>
          <w:rFonts w:ascii="Arial" w:hAnsi="Arial" w:cs="Arial"/>
          <w:color w:val="000000"/>
          <w:sz w:val="22"/>
          <w:szCs w:val="22"/>
        </w:rPr>
        <w:t xml:space="preserve"> </w:t>
      </w:r>
      <w:r w:rsidR="00323485" w:rsidRPr="00AD07D3">
        <w:rPr>
          <w:rStyle w:val="Enfasicorsivo"/>
          <w:rFonts w:ascii="Arial" w:hAnsi="Arial" w:cs="Arial"/>
          <w:color w:val="000000"/>
          <w:sz w:val="22"/>
          <w:szCs w:val="22"/>
        </w:rPr>
        <w:t>Storie di incontri possibili.Comunità, librerie e biblioteche: strategie di resistenza o nuovi amori?,</w:t>
      </w:r>
      <w:r w:rsidR="00323485" w:rsidRPr="00AD07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274B" w:rsidRDefault="00FC274B" w:rsidP="006F6ECC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</w:p>
    <w:p w:rsidR="00FC274B" w:rsidRDefault="006F6ECC" w:rsidP="006F6ECC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AD07D3">
        <w:rPr>
          <w:rFonts w:ascii="Arial" w:hAnsi="Arial" w:cs="Arial"/>
          <w:bCs/>
          <w:color w:val="222222"/>
          <w:sz w:val="22"/>
          <w:szCs w:val="22"/>
        </w:rPr>
        <w:t>Anna Busa</w:t>
      </w:r>
      <w:r w:rsidRPr="00AD07D3">
        <w:rPr>
          <w:rFonts w:ascii="Arial" w:hAnsi="Arial" w:cs="Arial"/>
          <w:color w:val="222222"/>
          <w:sz w:val="22"/>
          <w:szCs w:val="22"/>
        </w:rPr>
        <w:t xml:space="preserve"> - Alma Mater Studiorum, Università di Bologna, </w:t>
      </w:r>
      <w:r w:rsidR="00323485" w:rsidRPr="00AD07D3">
        <w:rPr>
          <w:rFonts w:ascii="Arial" w:hAnsi="Arial" w:cs="Arial"/>
          <w:bCs/>
          <w:i/>
          <w:sz w:val="22"/>
          <w:szCs w:val="22"/>
        </w:rPr>
        <w:t>Biblioteche e (digital) marketing culturale: strategie per organismi che crescono</w:t>
      </w:r>
      <w:r w:rsidR="00323485" w:rsidRPr="00AD07D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FC274B" w:rsidRDefault="00FC274B" w:rsidP="006F6ECC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</w:p>
    <w:p w:rsidR="00323485" w:rsidRPr="00AD07D3" w:rsidRDefault="006F6ECC" w:rsidP="006F6ECC">
      <w:pPr>
        <w:shd w:val="clear" w:color="auto" w:fill="FFFFFF"/>
        <w:contextualSpacing/>
        <w:rPr>
          <w:rFonts w:ascii="Arial" w:hAnsi="Arial" w:cs="Arial"/>
          <w:bCs/>
          <w:color w:val="222222"/>
          <w:sz w:val="22"/>
          <w:szCs w:val="22"/>
        </w:rPr>
      </w:pPr>
      <w:r w:rsidRPr="00AD07D3">
        <w:rPr>
          <w:rFonts w:ascii="Arial" w:hAnsi="Arial" w:cs="Arial"/>
          <w:bCs/>
          <w:color w:val="222222"/>
          <w:sz w:val="22"/>
          <w:szCs w:val="22"/>
        </w:rPr>
        <w:t xml:space="preserve">Gabriella Berardi, </w:t>
      </w:r>
      <w:r w:rsidRPr="00AD07D3">
        <w:rPr>
          <w:rFonts w:ascii="Arial" w:hAnsi="Arial" w:cs="Arial"/>
          <w:sz w:val="22"/>
          <w:szCs w:val="22"/>
        </w:rPr>
        <w:t xml:space="preserve">Biblioteca la Magna Capitana di Foggia, </w:t>
      </w:r>
      <w:r w:rsidR="00323485" w:rsidRPr="00AD07D3">
        <w:rPr>
          <w:rFonts w:ascii="Arial" w:hAnsi="Arial" w:cs="Arial"/>
          <w:i/>
          <w:sz w:val="22"/>
          <w:szCs w:val="22"/>
        </w:rPr>
        <w:t>Mantenere il filo: nuovi spazi di dialogo e partecipazione. L’esperienza 2020/2021 della Biblioteca di Foggia la Magna Capitana.</w:t>
      </w:r>
    </w:p>
    <w:p w:rsidR="00323485" w:rsidRPr="00AD07D3" w:rsidRDefault="00323485" w:rsidP="00323485">
      <w:pPr>
        <w:shd w:val="clear" w:color="auto" w:fill="FFFFFF"/>
        <w:spacing w:before="100"/>
        <w:rPr>
          <w:rFonts w:ascii="Arial" w:hAnsi="Arial" w:cs="Arial"/>
          <w:bCs/>
          <w:i/>
          <w:color w:val="222222"/>
          <w:sz w:val="22"/>
          <w:szCs w:val="22"/>
        </w:rPr>
      </w:pPr>
    </w:p>
    <w:p w:rsidR="00323485" w:rsidRDefault="00323485" w:rsidP="003F3FA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2CB2">
        <w:rPr>
          <w:rFonts w:ascii="Arial" w:hAnsi="Arial" w:cs="Arial"/>
          <w:color w:val="000000"/>
          <w:sz w:val="22"/>
          <w:szCs w:val="22"/>
        </w:rPr>
        <w:t>La chiusura dei lavori è prevista alle ore 18.00.</w:t>
      </w:r>
    </w:p>
    <w:p w:rsidR="003F3FAF" w:rsidRDefault="003F3FAF" w:rsidP="003F3FA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3FAF" w:rsidRPr="00942CB2" w:rsidRDefault="003F3FAF" w:rsidP="003F3FA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2CB2">
        <w:rPr>
          <w:rFonts w:ascii="Arial" w:hAnsi="Arial" w:cs="Arial"/>
          <w:color w:val="000000"/>
          <w:sz w:val="22"/>
          <w:szCs w:val="22"/>
        </w:rPr>
        <w:t xml:space="preserve">Il workshop, gratuito, è dedicato a bibliotecari, operatori della cultura, amministratori e studenti ed è aperto alla cittadinanza. </w:t>
      </w:r>
    </w:p>
    <w:p w:rsidR="003F3FAF" w:rsidRPr="00942CB2" w:rsidRDefault="003F3FAF" w:rsidP="003F3FA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C0A5D" w:rsidRDefault="00BC0A5D" w:rsidP="00145486">
      <w:pPr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</w:t>
      </w:r>
      <w:r w:rsidR="00145486" w:rsidRPr="00145486">
        <w:rPr>
          <w:rFonts w:ascii="Arial" w:hAnsi="Arial" w:cs="Arial"/>
          <w:color w:val="000000"/>
          <w:sz w:val="22"/>
          <w:szCs w:val="22"/>
        </w:rPr>
        <w:t xml:space="preserve"> partecipare al workshop occorre </w:t>
      </w:r>
      <w:r w:rsidR="00145486" w:rsidRPr="00145486">
        <w:rPr>
          <w:rFonts w:ascii="Arial" w:hAnsi="Arial" w:cs="Arial"/>
          <w:color w:val="212529"/>
          <w:sz w:val="22"/>
          <w:szCs w:val="22"/>
        </w:rPr>
        <w:t xml:space="preserve">registrarsi all’indirizzo </w:t>
      </w:r>
      <w:hyperlink r:id="rId8" w:history="1">
        <w:r w:rsidR="00145486" w:rsidRPr="00145486">
          <w:rPr>
            <w:rStyle w:val="Collegamentoipertestuale"/>
            <w:rFonts w:ascii="Arial" w:hAnsi="Arial" w:cs="Arial"/>
            <w:b/>
            <w:bCs/>
            <w:color w:val="2F5597"/>
            <w:sz w:val="22"/>
            <w:szCs w:val="22"/>
          </w:rPr>
          <w:t>https://weon.consiglio.puglia.it</w:t>
        </w:r>
      </w:hyperlink>
      <w:r w:rsidR="00145486" w:rsidRPr="00145486">
        <w:rPr>
          <w:rFonts w:ascii="Arial" w:hAnsi="Arial" w:cs="Arial"/>
          <w:color w:val="212529"/>
          <w:sz w:val="22"/>
          <w:szCs w:val="22"/>
        </w:rPr>
        <w:t>, en</w:t>
      </w:r>
      <w:r>
        <w:rPr>
          <w:rFonts w:ascii="Arial" w:hAnsi="Arial" w:cs="Arial"/>
          <w:color w:val="212529"/>
          <w:sz w:val="22"/>
          <w:szCs w:val="22"/>
        </w:rPr>
        <w:t>tro le ore 8.30 dell’11.06.2021. L’attestato di partecipazione sarà rilasciato soltanto a coloro che seguiranno il workshop in questa modalità</w:t>
      </w:r>
    </w:p>
    <w:p w:rsidR="003B4BC0" w:rsidRDefault="003B4BC0" w:rsidP="00145486">
      <w:pPr>
        <w:textAlignment w:val="baseline"/>
        <w:rPr>
          <w:rFonts w:ascii="Arial" w:hAnsi="Arial" w:cs="Arial"/>
          <w:color w:val="212529"/>
          <w:sz w:val="22"/>
          <w:szCs w:val="22"/>
        </w:rPr>
      </w:pPr>
    </w:p>
    <w:p w:rsidR="003F3FAF" w:rsidRDefault="003B4BC0" w:rsidP="00E6755C">
      <w:pPr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Il workshop sarà trasmesso </w:t>
      </w:r>
      <w:r w:rsidR="009B2111">
        <w:rPr>
          <w:rFonts w:ascii="Arial" w:hAnsi="Arial" w:cs="Arial"/>
          <w:color w:val="212529"/>
          <w:sz w:val="22"/>
          <w:szCs w:val="22"/>
        </w:rPr>
        <w:t xml:space="preserve">inoltre </w:t>
      </w:r>
      <w:r>
        <w:rPr>
          <w:rFonts w:ascii="Arial" w:hAnsi="Arial" w:cs="Arial"/>
          <w:color w:val="212529"/>
          <w:sz w:val="22"/>
          <w:szCs w:val="22"/>
        </w:rPr>
        <w:t xml:space="preserve">in diretta </w:t>
      </w:r>
      <w:r w:rsidR="00BC0A5D">
        <w:rPr>
          <w:rFonts w:ascii="Arial" w:hAnsi="Arial" w:cs="Arial"/>
          <w:color w:val="212529"/>
          <w:sz w:val="22"/>
          <w:szCs w:val="22"/>
        </w:rPr>
        <w:t xml:space="preserve">anche </w:t>
      </w:r>
      <w:r>
        <w:rPr>
          <w:rFonts w:ascii="Arial" w:hAnsi="Arial" w:cs="Arial"/>
          <w:color w:val="212529"/>
          <w:sz w:val="22"/>
          <w:szCs w:val="22"/>
        </w:rPr>
        <w:t xml:space="preserve">sulla pagina </w:t>
      </w:r>
      <w:r w:rsidR="00256A3F">
        <w:rPr>
          <w:rFonts w:ascii="Arial" w:hAnsi="Arial" w:cs="Arial"/>
          <w:color w:val="212529"/>
          <w:sz w:val="22"/>
          <w:szCs w:val="22"/>
        </w:rPr>
        <w:t xml:space="preserve">Facebook </w:t>
      </w:r>
      <w:r w:rsidR="009B2111">
        <w:rPr>
          <w:rFonts w:ascii="Arial" w:hAnsi="Arial" w:cs="Arial"/>
          <w:color w:val="212529"/>
          <w:sz w:val="22"/>
          <w:szCs w:val="22"/>
        </w:rPr>
        <w:t xml:space="preserve">della biblioteca </w:t>
      </w:r>
      <w:r w:rsidR="00256A3F">
        <w:rPr>
          <w:rFonts w:ascii="Arial" w:hAnsi="Arial" w:cs="Arial"/>
          <w:color w:val="212529"/>
          <w:sz w:val="22"/>
          <w:szCs w:val="22"/>
        </w:rPr>
        <w:t>al se</w:t>
      </w:r>
      <w:r w:rsidR="00326A9A">
        <w:rPr>
          <w:rFonts w:ascii="Arial" w:hAnsi="Arial" w:cs="Arial"/>
          <w:color w:val="212529"/>
          <w:sz w:val="22"/>
          <w:szCs w:val="22"/>
        </w:rPr>
        <w:t>g</w:t>
      </w:r>
      <w:r w:rsidR="00256A3F">
        <w:rPr>
          <w:rFonts w:ascii="Arial" w:hAnsi="Arial" w:cs="Arial"/>
          <w:color w:val="212529"/>
          <w:sz w:val="22"/>
          <w:szCs w:val="22"/>
        </w:rPr>
        <w:t>uente link:</w:t>
      </w:r>
      <w:hyperlink r:id="rId9" w:history="1">
        <w:r w:rsidR="00256A3F" w:rsidRPr="00DB11CF">
          <w:rPr>
            <w:rStyle w:val="Collegamentoipertestuale"/>
            <w:rFonts w:ascii="Arial" w:hAnsi="Arial" w:cs="Arial"/>
            <w:bCs/>
            <w:sz w:val="22"/>
            <w:szCs w:val="22"/>
          </w:rPr>
          <w:t>https://www.facebook.com/BibliotecaConsiglioRegPugliaTecadelMediterraneo</w:t>
        </w:r>
      </w:hyperlink>
    </w:p>
    <w:p w:rsidR="00E6755C" w:rsidRDefault="00E6755C" w:rsidP="003F3FA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6755C" w:rsidRPr="003B4BC0" w:rsidRDefault="00E6755C" w:rsidP="003F3FA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Tutti gli aggiornamenti sono consultabili alla pagina dedicata </w:t>
      </w:r>
      <w:hyperlink r:id="rId10" w:history="1">
        <w:r w:rsidRPr="00663A4E">
          <w:rPr>
            <w:rStyle w:val="Collegamentoipertestuale"/>
            <w:rFonts w:ascii="Arial" w:hAnsi="Arial" w:cs="Arial"/>
            <w:bCs/>
            <w:sz w:val="22"/>
            <w:szCs w:val="22"/>
          </w:rPr>
          <w:t>https://biblioteca.consiglio.puglia.it/workshop-2021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323485" w:rsidRPr="003B4BC0" w:rsidRDefault="00323485" w:rsidP="0032348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752D1" w:rsidRPr="008E4B4B" w:rsidRDefault="002011EA" w:rsidP="008E4B4B">
      <w:pPr>
        <w:pStyle w:val="Nessunaspaziatura"/>
        <w:rPr>
          <w:rFonts w:ascii="Arial" w:hAnsi="Arial" w:cs="Arial"/>
          <w:sz w:val="22"/>
          <w:szCs w:val="22"/>
        </w:rPr>
      </w:pPr>
      <w:r w:rsidRPr="008E4B4B">
        <w:rPr>
          <w:rFonts w:ascii="Arial" w:hAnsi="Arial" w:cs="Arial"/>
          <w:sz w:val="22"/>
          <w:szCs w:val="22"/>
        </w:rPr>
        <w:t>Per informazioni:</w:t>
      </w:r>
    </w:p>
    <w:p w:rsidR="005752D1" w:rsidRPr="008E4B4B" w:rsidRDefault="005752D1" w:rsidP="008E4B4B">
      <w:pPr>
        <w:pStyle w:val="Nessunaspaziatura"/>
        <w:rPr>
          <w:rFonts w:ascii="Arial" w:hAnsi="Arial" w:cs="Arial"/>
          <w:sz w:val="22"/>
          <w:szCs w:val="22"/>
        </w:rPr>
      </w:pPr>
    </w:p>
    <w:p w:rsidR="005752D1" w:rsidRPr="008E4B4B" w:rsidRDefault="002011EA" w:rsidP="008E4B4B">
      <w:pPr>
        <w:pStyle w:val="Nessunaspaziatura"/>
        <w:rPr>
          <w:rFonts w:ascii="Arial" w:hAnsi="Arial" w:cs="Arial"/>
          <w:sz w:val="22"/>
          <w:szCs w:val="22"/>
        </w:rPr>
      </w:pPr>
      <w:r w:rsidRPr="008E4B4B">
        <w:rPr>
          <w:rFonts w:ascii="Arial" w:hAnsi="Arial" w:cs="Arial"/>
          <w:sz w:val="22"/>
          <w:szCs w:val="22"/>
        </w:rPr>
        <w:t>Infopoint del Consiglio Regionale di Puglia</w:t>
      </w:r>
      <w:r w:rsidRPr="008E4B4B">
        <w:rPr>
          <w:rFonts w:ascii="Arial" w:hAnsi="Arial" w:cs="Arial"/>
          <w:sz w:val="22"/>
          <w:szCs w:val="22"/>
        </w:rPr>
        <w:br/>
        <w:t>Tel.: 080.540.27.72 e-mail: infopoint@consiglio.puglia.it</w:t>
      </w:r>
      <w:r w:rsidRPr="008E4B4B">
        <w:rPr>
          <w:rFonts w:ascii="Arial" w:hAnsi="Arial" w:cs="Arial"/>
          <w:sz w:val="22"/>
          <w:szCs w:val="22"/>
        </w:rPr>
        <w:br/>
        <w:t xml:space="preserve">sito web: www.consiglio.puglia.it; </w:t>
      </w:r>
      <w:hyperlink r:id="rId11">
        <w:r w:rsidRPr="008E4B4B">
          <w:rPr>
            <w:rFonts w:ascii="Arial" w:hAnsi="Arial" w:cs="Arial"/>
            <w:sz w:val="22"/>
            <w:szCs w:val="22"/>
          </w:rPr>
          <w:t>http://biblioteca.consiglio.puglia.it</w:t>
        </w:r>
      </w:hyperlink>
    </w:p>
    <w:p w:rsidR="005752D1" w:rsidRPr="008E4B4B" w:rsidRDefault="002011EA" w:rsidP="008E4B4B">
      <w:pPr>
        <w:pStyle w:val="Nessunaspaziatura"/>
        <w:rPr>
          <w:rFonts w:ascii="Arial" w:hAnsi="Arial" w:cs="Arial"/>
          <w:sz w:val="22"/>
          <w:szCs w:val="22"/>
        </w:rPr>
      </w:pPr>
      <w:r w:rsidRPr="008E4B4B">
        <w:rPr>
          <w:rFonts w:ascii="Arial" w:hAnsi="Arial" w:cs="Arial"/>
          <w:sz w:val="22"/>
          <w:szCs w:val="22"/>
        </w:rPr>
        <w:t>Facebook: Consiglio Regionale Puglia; Biblioteca Consiglio Reg Puglia</w:t>
      </w:r>
      <w:r w:rsidRPr="008E4B4B">
        <w:rPr>
          <w:rFonts w:ascii="Arial" w:hAnsi="Arial" w:cs="Arial"/>
          <w:sz w:val="22"/>
          <w:szCs w:val="22"/>
        </w:rPr>
        <w:br/>
        <w:t>Twitter: @TecaMediterrane - YouTube: Teca del Mediterraneo</w:t>
      </w:r>
    </w:p>
    <w:p w:rsidR="005752D1" w:rsidRPr="008E4B4B" w:rsidRDefault="002011EA" w:rsidP="008E4B4B">
      <w:pPr>
        <w:pStyle w:val="Nessunaspaziatura"/>
        <w:rPr>
          <w:rFonts w:ascii="Arial" w:hAnsi="Arial" w:cs="Arial"/>
          <w:sz w:val="22"/>
          <w:szCs w:val="22"/>
        </w:rPr>
      </w:pPr>
      <w:r w:rsidRPr="008E4B4B">
        <w:rPr>
          <w:rFonts w:ascii="Arial" w:hAnsi="Arial" w:cs="Arial"/>
          <w:sz w:val="22"/>
          <w:szCs w:val="22"/>
        </w:rPr>
        <w:t>Instagram: consiglio.regionale.puglia</w:t>
      </w:r>
      <w:r w:rsidR="00D4503E" w:rsidRPr="008E4B4B">
        <w:rPr>
          <w:rFonts w:ascii="Arial" w:hAnsi="Arial" w:cs="Arial"/>
          <w:sz w:val="22"/>
          <w:szCs w:val="22"/>
        </w:rPr>
        <w:t>; teca_del_mediterraneo</w:t>
      </w:r>
    </w:p>
    <w:sectPr w:rsidR="005752D1" w:rsidRPr="008E4B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134" w:bottom="567" w:left="567" w:header="62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22" w:rsidRDefault="00FF4522">
      <w:r>
        <w:separator/>
      </w:r>
    </w:p>
  </w:endnote>
  <w:endnote w:type="continuationSeparator" w:id="0">
    <w:p w:rsidR="00FF4522" w:rsidRDefault="00F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1" w:rsidRDefault="00575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1" w:rsidRDefault="002011EA">
    <w:pPr>
      <w:rPr>
        <w:rFonts w:ascii="Arial" w:eastAsia="Arial" w:hAnsi="Arial" w:cs="Arial"/>
        <w:sz w:val="18"/>
        <w:szCs w:val="18"/>
      </w:rPr>
    </w:pPr>
    <w:bookmarkStart w:id="1" w:name="_30j0zll" w:colFirst="0" w:colLast="0"/>
    <w:bookmarkEnd w:id="1"/>
    <w:r>
      <w:rPr>
        <w:rFonts w:ascii="Arial" w:eastAsia="Arial" w:hAnsi="Arial" w:cs="Arial"/>
        <w:noProof/>
        <w:color w:val="FF0000"/>
        <w:sz w:val="18"/>
        <w:szCs w:val="18"/>
      </w:rPr>
      <w:drawing>
        <wp:inline distT="0" distB="0" distL="0" distR="0">
          <wp:extent cx="6790690" cy="285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0690" cy="2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52D1" w:rsidRDefault="002011E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</w:t>
    </w:r>
  </w:p>
  <w:p w:rsidR="005752D1" w:rsidRDefault="002011E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Direttore Responsabile: Francesco Lillo </w:t>
    </w:r>
  </w:p>
  <w:p w:rsidR="005752D1" w:rsidRDefault="002011EA">
    <w:pPr>
      <w:tabs>
        <w:tab w:val="left" w:pos="4320"/>
      </w:tabs>
      <w:rPr>
        <w:rFonts w:ascii="Arial" w:eastAsia="Arial" w:hAnsi="Arial" w:cs="Arial"/>
        <w:b/>
        <w:color w:val="0000FF"/>
        <w:sz w:val="18"/>
        <w:szCs w:val="18"/>
        <w:u w:val="single"/>
      </w:rPr>
    </w:pPr>
    <w:r>
      <w:rPr>
        <w:rFonts w:ascii="Arial" w:eastAsia="Arial" w:hAnsi="Arial" w:cs="Arial"/>
        <w:b/>
        <w:sz w:val="18"/>
        <w:szCs w:val="18"/>
      </w:rPr>
      <w:t xml:space="preserve">Email: </w:t>
    </w:r>
    <w:hyperlink r:id="rId2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sezione.biblioteca@consiglio.puglia.it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1" w:rsidRDefault="00575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22" w:rsidRDefault="00FF4522">
      <w:r>
        <w:separator/>
      </w:r>
    </w:p>
  </w:footnote>
  <w:footnote w:type="continuationSeparator" w:id="0">
    <w:p w:rsidR="00FF4522" w:rsidRDefault="00FF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1" w:rsidRDefault="00575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1" w:rsidRDefault="00201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994578" cy="1667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4578" cy="166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1" w:rsidRDefault="00575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36023"/>
    <w:multiLevelType w:val="hybridMultilevel"/>
    <w:tmpl w:val="69EAC15C"/>
    <w:lvl w:ilvl="0" w:tplc="640A4E18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D1"/>
    <w:rsid w:val="00011D6B"/>
    <w:rsid w:val="000238F6"/>
    <w:rsid w:val="000306EB"/>
    <w:rsid w:val="00073902"/>
    <w:rsid w:val="00085F9D"/>
    <w:rsid w:val="000A3503"/>
    <w:rsid w:val="000B64AC"/>
    <w:rsid w:val="00110A47"/>
    <w:rsid w:val="0011593D"/>
    <w:rsid w:val="00145486"/>
    <w:rsid w:val="001541D2"/>
    <w:rsid w:val="001678E3"/>
    <w:rsid w:val="001F71F0"/>
    <w:rsid w:val="002011EA"/>
    <w:rsid w:val="0024177E"/>
    <w:rsid w:val="00256A3F"/>
    <w:rsid w:val="00273439"/>
    <w:rsid w:val="002C7A16"/>
    <w:rsid w:val="00323485"/>
    <w:rsid w:val="00326A9A"/>
    <w:rsid w:val="00333647"/>
    <w:rsid w:val="003503FF"/>
    <w:rsid w:val="00351F30"/>
    <w:rsid w:val="00380406"/>
    <w:rsid w:val="003811A8"/>
    <w:rsid w:val="00385242"/>
    <w:rsid w:val="003B019D"/>
    <w:rsid w:val="003B4BC0"/>
    <w:rsid w:val="003D5101"/>
    <w:rsid w:val="003F3FAF"/>
    <w:rsid w:val="004974AB"/>
    <w:rsid w:val="004B696B"/>
    <w:rsid w:val="004B7A3F"/>
    <w:rsid w:val="004D30A9"/>
    <w:rsid w:val="004E0CDB"/>
    <w:rsid w:val="0050744F"/>
    <w:rsid w:val="005258ED"/>
    <w:rsid w:val="00546961"/>
    <w:rsid w:val="005752D1"/>
    <w:rsid w:val="00584688"/>
    <w:rsid w:val="005E0B72"/>
    <w:rsid w:val="005E2461"/>
    <w:rsid w:val="00602006"/>
    <w:rsid w:val="00654258"/>
    <w:rsid w:val="006604CB"/>
    <w:rsid w:val="00686F16"/>
    <w:rsid w:val="00695541"/>
    <w:rsid w:val="006B5A70"/>
    <w:rsid w:val="006D36BA"/>
    <w:rsid w:val="006F6ECC"/>
    <w:rsid w:val="0077069A"/>
    <w:rsid w:val="00772A66"/>
    <w:rsid w:val="00780AB4"/>
    <w:rsid w:val="007B5D2B"/>
    <w:rsid w:val="00830212"/>
    <w:rsid w:val="00860BAA"/>
    <w:rsid w:val="008B172D"/>
    <w:rsid w:val="008B5323"/>
    <w:rsid w:val="008C4A62"/>
    <w:rsid w:val="008D150D"/>
    <w:rsid w:val="008D7F16"/>
    <w:rsid w:val="008E4B4B"/>
    <w:rsid w:val="008F12E5"/>
    <w:rsid w:val="00903896"/>
    <w:rsid w:val="0091511A"/>
    <w:rsid w:val="00943815"/>
    <w:rsid w:val="009708B9"/>
    <w:rsid w:val="009B002C"/>
    <w:rsid w:val="009B2111"/>
    <w:rsid w:val="009E1304"/>
    <w:rsid w:val="009F0753"/>
    <w:rsid w:val="00A04CF9"/>
    <w:rsid w:val="00A551F4"/>
    <w:rsid w:val="00A557DD"/>
    <w:rsid w:val="00A56FA1"/>
    <w:rsid w:val="00A76FB7"/>
    <w:rsid w:val="00AD07D3"/>
    <w:rsid w:val="00AF6383"/>
    <w:rsid w:val="00B77FC6"/>
    <w:rsid w:val="00B81BAC"/>
    <w:rsid w:val="00B836D3"/>
    <w:rsid w:val="00B87613"/>
    <w:rsid w:val="00BC0A5D"/>
    <w:rsid w:val="00BE7222"/>
    <w:rsid w:val="00C00B47"/>
    <w:rsid w:val="00C440A7"/>
    <w:rsid w:val="00CA3B0A"/>
    <w:rsid w:val="00CD2750"/>
    <w:rsid w:val="00CF475C"/>
    <w:rsid w:val="00D448E5"/>
    <w:rsid w:val="00D4503E"/>
    <w:rsid w:val="00E02477"/>
    <w:rsid w:val="00E117A5"/>
    <w:rsid w:val="00E579C1"/>
    <w:rsid w:val="00E6755C"/>
    <w:rsid w:val="00E91B01"/>
    <w:rsid w:val="00F1007E"/>
    <w:rsid w:val="00F40684"/>
    <w:rsid w:val="00F532D4"/>
    <w:rsid w:val="00F83CBF"/>
    <w:rsid w:val="00F92C91"/>
    <w:rsid w:val="00FA5DA6"/>
    <w:rsid w:val="00FA6834"/>
    <w:rsid w:val="00FB2628"/>
    <w:rsid w:val="00FC274B"/>
    <w:rsid w:val="00FD2028"/>
    <w:rsid w:val="00FE00A3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06A3-1208-479E-976D-1725DAF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3B019D"/>
  </w:style>
  <w:style w:type="paragraph" w:customStyle="1" w:styleId="Didefault">
    <w:name w:val="Di default"/>
    <w:rsid w:val="003B019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essunaspaziatura">
    <w:name w:val="No Spacing"/>
    <w:uiPriority w:val="1"/>
    <w:qFormat/>
    <w:rsid w:val="008E4B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546961"/>
    <w:rPr>
      <w:b/>
      <w:bCs/>
    </w:rPr>
  </w:style>
  <w:style w:type="paragraph" w:styleId="PreformattatoHTML">
    <w:name w:val="HTML Preformatted"/>
    <w:basedOn w:val="Normale"/>
    <w:link w:val="PreformattatoHTMLCarattere"/>
    <w:semiHidden/>
    <w:unhideWhenUsed/>
    <w:rsid w:val="00943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43815"/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Collegamentoipertestuale">
    <w:name w:val="Hyperlink"/>
    <w:unhideWhenUsed/>
    <w:rsid w:val="007B5D2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024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02477"/>
  </w:style>
  <w:style w:type="paragraph" w:styleId="Paragrafoelenco">
    <w:name w:val="List Paragraph"/>
    <w:basedOn w:val="Normale"/>
    <w:uiPriority w:val="34"/>
    <w:qFormat/>
    <w:rsid w:val="00E02477"/>
    <w:pPr>
      <w:spacing w:after="4" w:line="270" w:lineRule="auto"/>
      <w:ind w:left="720" w:right="219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04CF9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04CF9"/>
    <w:rPr>
      <w:rFonts w:ascii="Consolas" w:hAnsi="Consolas"/>
      <w:sz w:val="21"/>
      <w:szCs w:val="21"/>
    </w:rPr>
  </w:style>
  <w:style w:type="character" w:styleId="Enfasicorsivo">
    <w:name w:val="Emphasis"/>
    <w:uiPriority w:val="20"/>
    <w:qFormat/>
    <w:rsid w:val="00323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on.consiglio.puglia.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consiglio.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teca.consiglio.puglia.it/workshop-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caConsiglioRegPugliaTecadelMediterrane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zione.biblioteca@consiglio.pugli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7F62-96C1-433E-BBE3-D044BECB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 Anna Vita</dc:creator>
  <cp:keywords/>
  <dc:description/>
  <cp:lastModifiedBy>Perrone Anna Vita</cp:lastModifiedBy>
  <cp:revision>5</cp:revision>
  <dcterms:created xsi:type="dcterms:W3CDTF">2021-05-25T13:11:00Z</dcterms:created>
  <dcterms:modified xsi:type="dcterms:W3CDTF">2021-05-28T10:28:00Z</dcterms:modified>
</cp:coreProperties>
</file>